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1C56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69DA523C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  <w:lang w:val="en-US" w:eastAsia="zh-CN"/>
        </w:rPr>
        <w:t>企业重点商标海外监测申请</w:t>
      </w:r>
      <w:r>
        <w:rPr>
          <w:rFonts w:hint="eastAsia" w:ascii="黑体" w:hAnsi="黑体" w:eastAsia="黑体" w:cs="黑体"/>
          <w:i w:val="0"/>
          <w:iCs w:val="0"/>
          <w:caps w:val="0"/>
          <w:color w:val="3E3E3E"/>
          <w:spacing w:val="0"/>
          <w:sz w:val="32"/>
          <w:szCs w:val="32"/>
          <w:shd w:val="clear" w:color="auto" w:fill="FFFFFF"/>
        </w:rPr>
        <w:t>表</w:t>
      </w:r>
    </w:p>
    <w:bookmarkEnd w:id="0"/>
    <w:p w14:paraId="19B92040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3E3E3E"/>
          <w:spacing w:val="0"/>
          <w:sz w:val="24"/>
          <w:szCs w:val="24"/>
          <w:shd w:val="clear" w:color="auto" w:fill="FFFFFF"/>
        </w:rPr>
      </w:pPr>
    </w:p>
    <w:p w14:paraId="3323355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申 请 单 位（公章）：                            </w:t>
      </w:r>
    </w:p>
    <w:tbl>
      <w:tblPr>
        <w:tblStyle w:val="4"/>
        <w:tblW w:w="138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96"/>
        <w:gridCol w:w="2280"/>
        <w:gridCol w:w="2460"/>
        <w:gridCol w:w="2208"/>
        <w:gridCol w:w="1332"/>
        <w:gridCol w:w="1824"/>
        <w:gridCol w:w="1440"/>
      </w:tblGrid>
      <w:tr w14:paraId="47C5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9A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单位名称（中文）</w:t>
            </w:r>
          </w:p>
        </w:tc>
        <w:tc>
          <w:tcPr>
            <w:tcW w:w="47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7C7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A1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单位名称（英文）</w:t>
            </w:r>
          </w:p>
        </w:tc>
        <w:tc>
          <w:tcPr>
            <w:tcW w:w="459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4DDC83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D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B2F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4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48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6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11AE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2F3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C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是否设立有境外投资企业(机构)</w:t>
            </w:r>
          </w:p>
        </w:tc>
        <w:tc>
          <w:tcPr>
            <w:tcW w:w="4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AAC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企业(机构)名称：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 w14:paraId="417FB44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BBEC9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是否在跨境电商平台从事经营活动</w:t>
            </w:r>
          </w:p>
        </w:tc>
        <w:tc>
          <w:tcPr>
            <w:tcW w:w="4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4D57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平台网址：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</w:t>
            </w:r>
          </w:p>
          <w:p w14:paraId="763B8702">
            <w:pPr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店铺名称：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</w:t>
            </w:r>
          </w:p>
          <w:p w14:paraId="08C9A20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</w:tr>
      <w:tr w14:paraId="65CE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5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监测商标基本信息</w:t>
            </w:r>
          </w:p>
        </w:tc>
      </w:tr>
      <w:tr w14:paraId="16A6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商标名称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（中文/英文)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商标图形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5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商标权利人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注册号（国家）</w:t>
            </w: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主要监测类别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（尼斯分类号）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主要监测</w:t>
            </w:r>
          </w:p>
          <w:p w14:paraId="0C3B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国家/地区</w:t>
            </w:r>
          </w:p>
        </w:tc>
      </w:tr>
      <w:tr w14:paraId="5BCB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F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AEA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1A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05F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23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AF1359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8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1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7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81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EA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C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55B6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527F1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1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2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注：请在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日17:00前打印盖章扫描，连同可编辑的WORD文档，发送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广西知识产权维权援助中心邮箱zggx12330@163.com。</w:t>
            </w:r>
          </w:p>
        </w:tc>
      </w:tr>
    </w:tbl>
    <w:p w14:paraId="393890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jcyZmQzYmU2ZjU0MGRlMmFjNjNmZTY3ZmQ1ZWMifQ=="/>
  </w:docVars>
  <w:rsids>
    <w:rsidRoot w:val="7C993CA1"/>
    <w:rsid w:val="7C993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2025-10-28T09:23:00Z</dcterms:created>
  <dc:creator>bianji</dc:creator>
  <cp:lastModifiedBy>bianji</cp:lastModifiedBy>
  <dcterms:modified xsi:type="dcterms:W3CDTF">2025-10-28T09:25:18Z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00786C7F94A143A2B7891EF98C0ADB7B_11</vt:lpwstr>
  </property>
</Properties>
</file>