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99BF4">
      <w:pPr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59B47CBD">
      <w:pPr>
        <w:spacing w:line="40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46D8A4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贵港市参会企业名额分配表</w:t>
      </w:r>
    </w:p>
    <w:bookmarkEnd w:id="0"/>
    <w:tbl>
      <w:tblPr>
        <w:tblStyle w:val="3"/>
        <w:tblpPr w:leftFromText="180" w:rightFromText="180" w:vertAnchor="text" w:horzAnchor="page" w:tblpX="1709" w:tblpY="4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3060"/>
        <w:gridCol w:w="3440"/>
      </w:tblGrid>
      <w:tr w14:paraId="3057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02CF89E6"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263" w:type="dxa"/>
          </w:tcPr>
          <w:p w14:paraId="1060FC87"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辖区</w:t>
            </w:r>
          </w:p>
        </w:tc>
        <w:tc>
          <w:tcPr>
            <w:tcW w:w="3684" w:type="dxa"/>
          </w:tcPr>
          <w:p w14:paraId="07148BC7"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参会企业数量（家）</w:t>
            </w:r>
          </w:p>
        </w:tc>
      </w:tr>
      <w:tr w14:paraId="39B7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3C0B995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63" w:type="dxa"/>
            <w:vAlign w:val="top"/>
          </w:tcPr>
          <w:p w14:paraId="05D1C60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桂平市</w:t>
            </w:r>
          </w:p>
        </w:tc>
        <w:tc>
          <w:tcPr>
            <w:tcW w:w="3684" w:type="dxa"/>
            <w:vAlign w:val="top"/>
          </w:tcPr>
          <w:p w14:paraId="2154901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3D6A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23B6E1C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263" w:type="dxa"/>
            <w:vAlign w:val="top"/>
          </w:tcPr>
          <w:p w14:paraId="3F3D7CF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平南县</w:t>
            </w:r>
          </w:p>
        </w:tc>
        <w:tc>
          <w:tcPr>
            <w:tcW w:w="3684" w:type="dxa"/>
            <w:vAlign w:val="top"/>
          </w:tcPr>
          <w:p w14:paraId="4657610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7F1C9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15FAA4A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263" w:type="dxa"/>
          </w:tcPr>
          <w:p w14:paraId="0BF17ED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港北区</w:t>
            </w:r>
          </w:p>
        </w:tc>
        <w:tc>
          <w:tcPr>
            <w:tcW w:w="3684" w:type="dxa"/>
          </w:tcPr>
          <w:p w14:paraId="0E54F7E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 w14:paraId="72155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5649C14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263" w:type="dxa"/>
          </w:tcPr>
          <w:p w14:paraId="1E46C8C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港南区</w:t>
            </w:r>
          </w:p>
        </w:tc>
        <w:tc>
          <w:tcPr>
            <w:tcW w:w="3684" w:type="dxa"/>
          </w:tcPr>
          <w:p w14:paraId="1718AB1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 w14:paraId="5AA4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345A8B4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263" w:type="dxa"/>
          </w:tcPr>
          <w:p w14:paraId="23540EB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覃塘区</w:t>
            </w:r>
          </w:p>
        </w:tc>
        <w:tc>
          <w:tcPr>
            <w:tcW w:w="3684" w:type="dxa"/>
          </w:tcPr>
          <w:p w14:paraId="04568B9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</w:tbl>
    <w:p w14:paraId="6301E4AC">
      <w:pPr>
        <w:spacing w:line="56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备注：参会企业包括国家知识产权示范（优势）企业、自治区知识产权优势企业培育单位等。</w:t>
      </w:r>
    </w:p>
    <w:p w14:paraId="3D2984D1"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D278B"/>
    <w:rsid w:val="01DD278B"/>
    <w:rsid w:val="44F4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2026-04-27T01:48:00Z</dcterms:created>
  <dc:creator>。</dc:creator>
  <cp:lastModifiedBy>。</cp:lastModifiedBy>
  <dcterms:modified xsi:type="dcterms:W3CDTF">2026-04-27T01:48:49Z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106681D51A174C1DAA521690045FAE72_13</vt:lpwstr>
  </property>
  <property fmtid="{D5CDD505-2E9C-101B-9397-08002B2CF9AE}" pid="4" name="KSOTemplateDocerSaveRecord">
    <vt:lpwstr>eyJoZGlkIjoiMGI0NjZkODBmMmU5ZmQ0NTIxNDMyZjIxODFmMmMyYjEiLCJ1c2VySWQiOiIyNjkxODI4MDgifQ==</vt:lpwstr>
  </property>
</Properties>
</file>